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5"/>
        <w:tblW w:w="5000" w:type="pct"/>
        <w:tblCellSpacing w:w="0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306"/>
      </w:tblGrid>
      <w:tr w14:paraId="6C94ED5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0129739E">
            <w:pPr>
              <w:jc w:val="center"/>
              <w:rPr>
                <w:rFonts w:ascii="仿宋" w:hAnsi="仿宋" w:eastAsia="仿宋" w:cs="Times New Roman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6"/>
                <w:szCs w:val="36"/>
                <w:highlight w:val="none"/>
              </w:rPr>
              <w:t>辽宁省普通高等学校本科大学生电商直播大赛</w:t>
            </w:r>
          </w:p>
          <w:p w14:paraId="319797E3">
            <w:pPr>
              <w:jc w:val="center"/>
              <w:rPr>
                <w:rFonts w:ascii="仿宋" w:hAnsi="仿宋" w:eastAsia="仿宋" w:cs="Times New Roman"/>
                <w:b/>
                <w:sz w:val="36"/>
                <w:szCs w:val="36"/>
                <w:highlight w:val="none"/>
              </w:rPr>
            </w:pPr>
            <w:r>
              <w:rPr>
                <w:rFonts w:hint="eastAsia" w:ascii="仿宋" w:hAnsi="仿宋" w:eastAsia="仿宋" w:cs="Times New Roman"/>
                <w:b/>
                <w:sz w:val="36"/>
                <w:szCs w:val="36"/>
                <w:highlight w:val="none"/>
                <w:lang w:val="en-US" w:eastAsia="zh-CN"/>
              </w:rPr>
              <w:t>校赛</w:t>
            </w:r>
            <w:r>
              <w:rPr>
                <w:rFonts w:hint="eastAsia" w:ascii="仿宋" w:hAnsi="仿宋" w:eastAsia="仿宋" w:cs="Times New Roman"/>
                <w:b/>
                <w:sz w:val="36"/>
                <w:szCs w:val="36"/>
                <w:highlight w:val="none"/>
              </w:rPr>
              <w:t>参赛细则</w:t>
            </w:r>
          </w:p>
          <w:p w14:paraId="4416EB0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</w:p>
        </w:tc>
      </w:tr>
      <w:tr w14:paraId="6D20F5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024FFDFC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1211CA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1F132AC7">
            <w:pPr>
              <w:jc w:val="right"/>
              <w:rPr>
                <w:rFonts w:hint="eastAsia" w:ascii="宋体" w:hAnsi="宋体" w:eastAsia="宋体" w:cs="宋体"/>
                <w:i w:val="0"/>
                <w:iCs w:val="0"/>
                <w:caps w:val="0"/>
                <w:color w:val="000000"/>
                <w:spacing w:val="0"/>
                <w:sz w:val="18"/>
                <w:szCs w:val="18"/>
              </w:rPr>
            </w:pPr>
          </w:p>
        </w:tc>
      </w:tr>
      <w:tr w14:paraId="736F3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</w:trPr>
        <w:tc>
          <w:tcPr>
            <w:tcW w:w="5000" w:type="pct"/>
            <w:shd w:val="clear" w:color="auto" w:fill="auto"/>
            <w:vAlign w:val="center"/>
          </w:tcPr>
          <w:p w14:paraId="7F88C52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 w14:paraId="7C15E510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1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大赛名称</w:t>
            </w:r>
          </w:p>
          <w:p w14:paraId="002EC3DF">
            <w:pPr>
              <w:jc w:val="both"/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</w:rPr>
              <w:t>辽宁省普通高等学校本科大学生电商直播大赛</w:t>
            </w:r>
            <w:r>
              <w:rPr>
                <w:rFonts w:hint="eastAsia" w:ascii="宋体" w:hAnsi="宋体" w:eastAsia="宋体" w:cs="宋体"/>
                <w:b w:val="0"/>
                <w:bCs/>
                <w:sz w:val="24"/>
                <w:szCs w:val="24"/>
                <w:highlight w:val="none"/>
                <w:lang w:val="en-US" w:eastAsia="zh-CN"/>
              </w:rPr>
              <w:t>校赛</w:t>
            </w:r>
          </w:p>
          <w:p w14:paraId="0DF899E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二、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大赛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主题</w:t>
            </w:r>
          </w:p>
          <w:p w14:paraId="367DA119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0" w:firstLineChars="200"/>
              <w:textAlignment w:val="auto"/>
              <w:rPr>
                <w:rFonts w:hint="default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参赛团队围绕“山海有情 天辽地宁”主题，自行选择辽宁地方特色产品（包括绿色农产品、特色美食、旅游景区、服装、手工艺品等），创作一段原创直播短视频，要突显人美物美事美景美，利用新媒体、新技术助推辽宁地方经济发展。</w:t>
            </w:r>
          </w:p>
          <w:p w14:paraId="50C3841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三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、参赛对象</w:t>
            </w:r>
          </w:p>
          <w:p w14:paraId="2F533A7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我校全日制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本科在校学生（年级不限、专业不限），年龄满18周岁。每支参赛队由3-5名参赛选手、指导教师不超过2名。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可以跨学院组队，参赛作品统计与团队负责人所在学院。</w:t>
            </w:r>
          </w:p>
          <w:p w14:paraId="65FB9321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2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竞赛内容</w:t>
            </w:r>
          </w:p>
          <w:p w14:paraId="3064B3D1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大赛以电商直播相关知识与技能为核心，分为创意短视频、直播电商商业计划书、直播带货路演三项内容。</w:t>
            </w:r>
          </w:p>
          <w:p w14:paraId="10CC76D5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（1）创意短视频：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参赛团队围绕“山海有情 天辽地宁”主题，自行选择辽宁特色产品、旅游景区、家乡印象等，创作一段原创直播短视频。要突显人美物美事美景美，利用新媒体、新技术助推辽宁地方经济发展。视频长度为60-90秒。</w:t>
            </w:r>
          </w:p>
          <w:p w14:paraId="0178A0FC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（2）电商直播商业计划书：</w:t>
            </w:r>
            <w:r>
              <w:rPr>
                <w:rFonts w:hint="eastAsia" w:ascii="宋体" w:hAnsi="宋体" w:eastAsia="宋体" w:cs="宋体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电商直播商业计划书围绕创意短视频主题内容完成，方案不少于5000字，且符合查重要求。</w:t>
            </w:r>
          </w:p>
          <w:p w14:paraId="5B7FE63D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Style w:val="7"/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（3）直播带货现场路演：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直播带货路演包括现场模拟直播带货（10分钟）+回答评委提问（5分钟）两个环节。</w:t>
            </w:r>
          </w:p>
          <w:p w14:paraId="2EEB1BD0">
            <w:pPr>
              <w:pStyle w:val="4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560" w:lineRule="atLeast"/>
              <w:ind w:left="0" w:right="0" w:firstLine="420"/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组委会将邀请行业知名专家、教授以及直播电商企业运营专家等组成大赛评审小组，对各参赛队成绩进行评判。</w:t>
            </w:r>
          </w:p>
          <w:p w14:paraId="6663361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 w:val="0"/>
                <w:color w:val="auto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  <w:lang w:val="en-US" w:eastAsia="zh-CN"/>
              </w:rPr>
              <w:t>五</w:t>
            </w:r>
            <w:r>
              <w:rPr>
                <w:rFonts w:hint="eastAsia" w:asciiTheme="minorEastAsia" w:hAnsiTheme="minorEastAsia" w:eastAsiaTheme="minorEastAsia" w:cstheme="minorEastAsia"/>
                <w:b/>
                <w:bCs w:val="0"/>
                <w:i w:val="0"/>
                <w:iCs w:val="0"/>
                <w:caps w:val="0"/>
                <w:color w:val="auto"/>
                <w:spacing w:val="0"/>
                <w:sz w:val="24"/>
                <w:szCs w:val="24"/>
              </w:rPr>
              <w:t>、作品规格及提交要求</w:t>
            </w:r>
          </w:p>
          <w:p w14:paraId="7D29128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（一）抖音短视频</w:t>
            </w:r>
          </w:p>
          <w:p w14:paraId="612FBD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1.作品形式</w:t>
            </w:r>
          </w:p>
          <w:p w14:paraId="412DD26B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（1）拍摄工具及制作软件不限。</w:t>
            </w:r>
          </w:p>
          <w:p w14:paraId="00D1DF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（2）拍摄形式不限，鼓励创新，MV、微电影、短视频、主播出境等形式均可。</w:t>
            </w:r>
          </w:p>
          <w:p w14:paraId="27EFEC4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2.作品规格</w:t>
            </w:r>
          </w:p>
          <w:p w14:paraId="6873A78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（1）格式为MP4、M4V，1080P分辩率。</w:t>
            </w:r>
          </w:p>
          <w:p w14:paraId="3D89AF21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（2）视频长度为60-90秒，横屏拍摄，拍摄比例16：9。</w:t>
            </w:r>
          </w:p>
          <w:p w14:paraId="2EA9FB5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（二）电商直播商业计划书</w:t>
            </w:r>
          </w:p>
          <w:p w14:paraId="773F839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电商直播商业计划书围绕创意短视频主题内容完成，方案不少于5000字。</w:t>
            </w:r>
          </w:p>
          <w:p w14:paraId="657342E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1.内容参考</w:t>
            </w:r>
          </w:p>
          <w:p w14:paraId="0B0682CC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（1）选品分析；</w:t>
            </w:r>
          </w:p>
          <w:p w14:paraId="3AE3538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（2）市场环境分析（数据详实，引用数据资料注明出处，调查表附后）；</w:t>
            </w:r>
          </w:p>
          <w:p w14:paraId="746213EF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（3）创意设计执行提案；</w:t>
            </w:r>
          </w:p>
          <w:p w14:paraId="160917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（4）直播脚本；</w:t>
            </w:r>
          </w:p>
          <w:p w14:paraId="77DA1D9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（5）费用预算；</w:t>
            </w:r>
          </w:p>
          <w:p w14:paraId="70A537B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（6）风险规避。</w:t>
            </w:r>
          </w:p>
          <w:p w14:paraId="6A03523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2.作品规格</w:t>
            </w:r>
          </w:p>
          <w:p w14:paraId="7599B41D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PDF格式，文件大小不超过200 MB，页面尺寸为A4, 正文不超过30页，附件不超过10页。</w:t>
            </w:r>
          </w:p>
          <w:p w14:paraId="314757F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3.查重要求</w:t>
            </w:r>
          </w:p>
          <w:p w14:paraId="7D9B67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全文查重率低于30%（知网）。</w:t>
            </w:r>
          </w:p>
          <w:p w14:paraId="3533FF55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（三）直播带货现场路演</w:t>
            </w:r>
          </w:p>
          <w:p w14:paraId="59B363BE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此项为总决赛项目，参赛者现场路演直播带货过程。直播带货路演包括现场模拟直播带货（10分钟）+回答评委提问（5分钟）两个环节。</w:t>
            </w:r>
          </w:p>
          <w:p w14:paraId="632F1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default" w:asciiTheme="minorEastAsia" w:hAnsiTheme="minorEastAsia" w:eastAsiaTheme="minorEastAsia" w:cstheme="minorEastAsia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六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竞赛时间及报名方式</w:t>
            </w:r>
          </w:p>
          <w:p w14:paraId="781AFF6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报名时间及作品提交时间：9月28日-10月15日</w:t>
            </w:r>
          </w:p>
          <w:p w14:paraId="7FCDEA5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.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竞赛时间：10月17日下午</w:t>
            </w:r>
          </w:p>
          <w:p w14:paraId="2E3F577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3.报名方式：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参加辽东学院202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年本科大学生电商直播大赛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的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同学需要登录“辽东学院大学生创新创业教育服务平台进行申报。报名表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及作品</w:t>
            </w:r>
            <w:bookmarkStart w:id="0" w:name="_GoBack"/>
            <w:bookmarkEnd w:id="0"/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发送至邮箱（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50360384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@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qq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 w:themeColor="text1"/>
                <w:spacing w:val="0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  <w:t>.com）。</w:t>
            </w:r>
          </w:p>
          <w:p w14:paraId="56D00FB6">
            <w:pPr>
              <w:pStyle w:val="4"/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right="0" w:rightChars="0"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七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评审方式与评分标准</w:t>
            </w:r>
          </w:p>
          <w:p w14:paraId="36414FD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（一）评审方式与评分标准</w:t>
            </w:r>
          </w:p>
          <w:p w14:paraId="5DEBA5E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1.评审办法</w:t>
            </w:r>
          </w:p>
          <w:p w14:paraId="482C9BAA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评审委员会本着“公平、公正、公开、科学、规范”的原则，由大赛评委会评审打分，以得分高低排序，得出最终结果和各项奖项。</w:t>
            </w:r>
          </w:p>
          <w:p w14:paraId="036ECB5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2.评审标准</w:t>
            </w:r>
          </w:p>
          <w:p w14:paraId="0D3A16A9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通过作品，考查团队的电商直播基本技能及营销策划能力、运营决策、数据分析、创新思维及分析问题、解决问题的能力。</w:t>
            </w:r>
          </w:p>
          <w:p w14:paraId="57FCC5A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按照：创意短视频、直播电商商业计划书和直播带货路演视频三项不同比例打分。</w:t>
            </w:r>
          </w:p>
          <w:p w14:paraId="25200F66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竞赛作品择优推荐省赛团队。</w:t>
            </w:r>
          </w:p>
          <w:p w14:paraId="5431BB32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（二）奖项设置</w:t>
            </w:r>
          </w:p>
          <w:p w14:paraId="3D6FBC3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本次竞赛评选将根据参赛团队数量评出一、二、三等奖若干，并择优推荐参加省赛。</w:t>
            </w:r>
          </w:p>
          <w:p w14:paraId="2A98544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（三）申诉与仲裁</w:t>
            </w:r>
          </w:p>
          <w:p w14:paraId="7859016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before="150" w:beforeAutospacing="0" w:after="150" w:afterAutospacing="0" w:line="360" w:lineRule="auto"/>
              <w:ind w:left="0" w:right="0" w:firstLine="555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对比赛结果有异议，在公示期间可向竞赛评审委员会进行申诉，评审委员会另组织专家进行仲裁。</w:t>
            </w:r>
          </w:p>
          <w:p w14:paraId="24633C44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firstLine="482" w:firstLineChars="200"/>
              <w:textAlignment w:val="auto"/>
              <w:rPr>
                <w:rFonts w:hint="eastAsia" w:asciiTheme="minorEastAsia" w:hAnsiTheme="minorEastAsia" w:eastAsiaTheme="minorEastAsia" w:cstheme="minorEastAsia"/>
                <w:b/>
                <w:bCs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八</w:t>
            </w:r>
            <w:r>
              <w:rPr>
                <w:rFonts w:hint="eastAsia" w:asciiTheme="minorEastAsia" w:hAnsiTheme="minorEastAsia" w:eastAsiaTheme="minorEastAsia" w:cstheme="minorEastAsia"/>
                <w:b/>
                <w:bCs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、联系方式</w:t>
            </w:r>
          </w:p>
          <w:p w14:paraId="08E843F3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default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联系人：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于楠楠</w:t>
            </w:r>
          </w:p>
          <w:p w14:paraId="3C891F28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联系电话：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13942528881</w:t>
            </w:r>
          </w:p>
          <w:p w14:paraId="4E8D4E0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textAlignment w:val="auto"/>
              <w:rPr>
                <w:rFonts w:hint="default" w:asciiTheme="minorEastAsia" w:hAnsiTheme="minorEastAsia" w:eastAsiaTheme="minorEastAsia" w:cstheme="minorEastAsia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校赛QQ群：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427468969</w:t>
            </w:r>
          </w:p>
          <w:p w14:paraId="1DA69C10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管理学院</w:t>
            </w:r>
          </w:p>
          <w:p w14:paraId="3BDC15A7">
            <w:pPr>
              <w:pStyle w:val="4"/>
              <w:keepNext w:val="0"/>
              <w:keepLines w:val="0"/>
              <w:pageBreakBefore w:val="0"/>
              <w:widowControl/>
              <w:suppressLineNumbers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firstLine="420"/>
              <w:jc w:val="right"/>
              <w:textAlignment w:val="auto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202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年9月</w:t>
            </w:r>
            <w:r>
              <w:rPr>
                <w:rFonts w:hint="eastAsia" w:asciiTheme="minorEastAsia" w:hAnsi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Theme="minorEastAsia" w:hAnsiTheme="minorEastAsia" w:eastAsiaTheme="minorEastAsia" w:cstheme="minorEastAsia"/>
                <w:i w:val="0"/>
                <w:iCs w:val="0"/>
                <w:caps w:val="0"/>
                <w:color w:val="000000"/>
                <w:spacing w:val="0"/>
                <w:sz w:val="24"/>
                <w:szCs w:val="24"/>
              </w:rPr>
              <w:t>日</w:t>
            </w:r>
          </w:p>
        </w:tc>
      </w:tr>
    </w:tbl>
    <w:p w14:paraId="7FDE1A1A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EC3196D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4AD2C47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4AD2C47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C790776"/>
    <w:multiLevelType w:val="singleLevel"/>
    <w:tmpl w:val="0C790776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647CCBAF"/>
    <w:multiLevelType w:val="singleLevel"/>
    <w:tmpl w:val="647CCBAF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yOTRjOWIxYzg0NmNhMjIzYjI1NjUyZjFjYTQ3ZjcifQ=="/>
  </w:docVars>
  <w:rsids>
    <w:rsidRoot w:val="00000000"/>
    <w:rsid w:val="00EB60B2"/>
    <w:rsid w:val="08997EA4"/>
    <w:rsid w:val="0CF307C8"/>
    <w:rsid w:val="12623147"/>
    <w:rsid w:val="139C3DFE"/>
    <w:rsid w:val="290157D9"/>
    <w:rsid w:val="34C91C8B"/>
    <w:rsid w:val="396C390C"/>
    <w:rsid w:val="3C8342D6"/>
    <w:rsid w:val="4E8E4136"/>
    <w:rsid w:val="4F697E9B"/>
    <w:rsid w:val="75AD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1359</Words>
  <Characters>1455</Characters>
  <Lines>0</Lines>
  <Paragraphs>0</Paragraphs>
  <TotalTime>3</TotalTime>
  <ScaleCrop>false</ScaleCrop>
  <LinksUpToDate>false</LinksUpToDate>
  <CharactersWithSpaces>1459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2024-09-20T03:13:00Z</dcterms:created>
  <dc:creator>Lenovo</dc:creator>
  <cp:lastModifiedBy>WPS_1693882625</cp:lastModifiedBy>
  <dcterms:modified xsi:type="dcterms:W3CDTF">2025-09-27T08:18:58Z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4A403CEF1785463A8CBD71C6F57E3EA2_13</vt:lpwstr>
  </property>
  <property fmtid="{D5CDD505-2E9C-101B-9397-08002B2CF9AE}" pid="4" name="KSOTemplateDocerSaveRecord">
    <vt:lpwstr>eyJoZGlkIjoiNTQyOTRjOWIxYzg0NmNhMjIzYjI1NjUyZjFjYTQ3ZjciLCJ1c2VySWQiOiIxNTI4MzM2NTc3In0=</vt:lpwstr>
  </property>
</Properties>
</file>